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242D" w:rsidRPr="00AD225C" w:rsidRDefault="008A242D" w:rsidP="008A242D">
      <w:pPr>
        <w:keepNext/>
        <w:keepLines/>
        <w:widowControl w:val="0"/>
        <w:spacing w:after="0" w:line="307" w:lineRule="exact"/>
        <w:jc w:val="center"/>
        <w:outlineLvl w:val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lang w:val="uk-UA"/>
        </w:rPr>
        <w:t xml:space="preserve">                                                                      </w:t>
      </w:r>
      <w:proofErr w:type="spellStart"/>
      <w:r w:rsidRPr="00AD225C">
        <w:rPr>
          <w:rFonts w:ascii="Times New Roman" w:eastAsia="Times New Roman" w:hAnsi="Times New Roman" w:cs="Times New Roman"/>
        </w:rPr>
        <w:t>Додаток</w:t>
      </w:r>
      <w:proofErr w:type="spellEnd"/>
      <w:r w:rsidRPr="00AD225C">
        <w:rPr>
          <w:rFonts w:ascii="Times New Roman" w:eastAsia="Times New Roman" w:hAnsi="Times New Roman" w:cs="Times New Roman"/>
        </w:rPr>
        <w:t xml:space="preserve"> до</w:t>
      </w:r>
    </w:p>
    <w:p w:rsidR="008A242D" w:rsidRPr="00AD225C" w:rsidRDefault="008A242D" w:rsidP="008A242D">
      <w:pPr>
        <w:keepNext/>
        <w:keepLines/>
        <w:widowControl w:val="0"/>
        <w:spacing w:after="292" w:line="240" w:lineRule="auto"/>
        <w:ind w:right="420"/>
        <w:jc w:val="right"/>
        <w:outlineLvl w:val="0"/>
        <w:rPr>
          <w:rFonts w:ascii="Times New Roman" w:eastAsia="Times New Roman" w:hAnsi="Times New Roman" w:cs="Times New Roman"/>
        </w:rPr>
      </w:pPr>
      <w:bookmarkStart w:id="0" w:name="bookmark1"/>
      <w:r w:rsidRPr="00AD225C">
        <w:rPr>
          <w:rFonts w:ascii="Times New Roman" w:eastAsia="Times New Roman" w:hAnsi="Times New Roman" w:cs="Times New Roman"/>
        </w:rPr>
        <w:t xml:space="preserve">наказу </w:t>
      </w:r>
      <w:proofErr w:type="spellStart"/>
      <w:r w:rsidRPr="00AD225C">
        <w:rPr>
          <w:rFonts w:ascii="Times New Roman" w:eastAsia="Times New Roman" w:hAnsi="Times New Roman" w:cs="Times New Roman"/>
        </w:rPr>
        <w:t>Управління</w:t>
      </w:r>
      <w:proofErr w:type="spellEnd"/>
      <w:r w:rsidRPr="00AD225C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D225C">
        <w:rPr>
          <w:rFonts w:ascii="Times New Roman" w:eastAsia="Times New Roman" w:hAnsi="Times New Roman" w:cs="Times New Roman"/>
        </w:rPr>
        <w:t>охорони</w:t>
      </w:r>
      <w:proofErr w:type="spellEnd"/>
      <w:r w:rsidRPr="00AD225C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D225C">
        <w:rPr>
          <w:rFonts w:ascii="Times New Roman" w:eastAsia="Times New Roman" w:hAnsi="Times New Roman" w:cs="Times New Roman"/>
        </w:rPr>
        <w:t>здоров’я</w:t>
      </w:r>
      <w:proofErr w:type="spellEnd"/>
      <w:r w:rsidRPr="00AD225C">
        <w:rPr>
          <w:rFonts w:ascii="Times New Roman" w:eastAsia="Times New Roman" w:hAnsi="Times New Roman" w:cs="Times New Roman"/>
        </w:rPr>
        <w:t xml:space="preserve"> ЧОДА </w:t>
      </w:r>
      <w:proofErr w:type="spellStart"/>
      <w:r w:rsidRPr="00AD225C">
        <w:rPr>
          <w:rFonts w:ascii="Times New Roman" w:eastAsia="Times New Roman" w:hAnsi="Times New Roman" w:cs="Times New Roman"/>
        </w:rPr>
        <w:t>від</w:t>
      </w:r>
      <w:proofErr w:type="spellEnd"/>
      <w:r w:rsidRPr="00AD225C">
        <w:rPr>
          <w:rFonts w:ascii="Times New Roman" w:eastAsia="Times New Roman" w:hAnsi="Times New Roman" w:cs="Times New Roman"/>
        </w:rPr>
        <w:t xml:space="preserve"> 01.08.2024 №236</w:t>
      </w:r>
      <w:bookmarkEnd w:id="0"/>
    </w:p>
    <w:p w:rsidR="008A242D" w:rsidRPr="00AD225C" w:rsidRDefault="008A242D" w:rsidP="008A242D">
      <w:pPr>
        <w:widowControl w:val="0"/>
        <w:spacing w:after="0" w:line="240" w:lineRule="auto"/>
        <w:ind w:right="180"/>
        <w:jc w:val="center"/>
        <w:rPr>
          <w:rFonts w:ascii="Times New Roman" w:eastAsia="Times New Roman" w:hAnsi="Times New Roman" w:cs="Times New Roman"/>
          <w:b/>
          <w:bCs/>
        </w:rPr>
      </w:pPr>
      <w:r w:rsidRPr="00AD225C">
        <w:rPr>
          <w:rFonts w:ascii="Times New Roman" w:eastAsia="Times New Roman" w:hAnsi="Times New Roman" w:cs="Times New Roman"/>
          <w:b/>
          <w:bCs/>
        </w:rPr>
        <w:t>ЗВІТ</w:t>
      </w:r>
    </w:p>
    <w:p w:rsidR="008A242D" w:rsidRDefault="008A242D" w:rsidP="008A242D">
      <w:pPr>
        <w:widowControl w:val="0"/>
        <w:tabs>
          <w:tab w:val="left" w:leader="underscore" w:pos="9274"/>
        </w:tabs>
        <w:spacing w:after="362" w:line="240" w:lineRule="auto"/>
        <w:ind w:right="-29"/>
        <w:jc w:val="center"/>
        <w:rPr>
          <w:rFonts w:ascii="Times New Roman" w:eastAsia="Times New Roman" w:hAnsi="Times New Roman" w:cs="Times New Roman"/>
          <w:b/>
          <w:bCs/>
        </w:rPr>
      </w:pPr>
      <w:r w:rsidRPr="00AD225C">
        <w:rPr>
          <w:rFonts w:ascii="Times New Roman" w:eastAsia="Times New Roman" w:hAnsi="Times New Roman" w:cs="Times New Roman"/>
          <w:b/>
          <w:bCs/>
        </w:rPr>
        <w:t xml:space="preserve">про </w:t>
      </w:r>
      <w:proofErr w:type="spellStart"/>
      <w:r w:rsidRPr="00AD225C">
        <w:rPr>
          <w:rFonts w:ascii="Times New Roman" w:eastAsia="Times New Roman" w:hAnsi="Times New Roman" w:cs="Times New Roman"/>
          <w:b/>
          <w:bCs/>
        </w:rPr>
        <w:t>залишки</w:t>
      </w:r>
      <w:proofErr w:type="spellEnd"/>
      <w:r w:rsidRPr="00AD225C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Pr="00AD225C">
        <w:rPr>
          <w:rFonts w:ascii="Times New Roman" w:eastAsia="Times New Roman" w:hAnsi="Times New Roman" w:cs="Times New Roman"/>
          <w:b/>
          <w:bCs/>
        </w:rPr>
        <w:t>лікарських</w:t>
      </w:r>
      <w:proofErr w:type="spellEnd"/>
      <w:r w:rsidRPr="00AD225C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Pr="00AD225C">
        <w:rPr>
          <w:rFonts w:ascii="Times New Roman" w:eastAsia="Times New Roman" w:hAnsi="Times New Roman" w:cs="Times New Roman"/>
          <w:b/>
          <w:bCs/>
        </w:rPr>
        <w:t>засобів</w:t>
      </w:r>
      <w:proofErr w:type="spellEnd"/>
      <w:r w:rsidRPr="00AD225C">
        <w:rPr>
          <w:rFonts w:ascii="Times New Roman" w:eastAsia="Times New Roman" w:hAnsi="Times New Roman" w:cs="Times New Roman"/>
          <w:b/>
          <w:bCs/>
        </w:rPr>
        <w:t xml:space="preserve"> та </w:t>
      </w:r>
      <w:proofErr w:type="spellStart"/>
      <w:r w:rsidRPr="00AD225C">
        <w:rPr>
          <w:rFonts w:ascii="Times New Roman" w:eastAsia="Times New Roman" w:hAnsi="Times New Roman" w:cs="Times New Roman"/>
          <w:b/>
          <w:bCs/>
        </w:rPr>
        <w:t>медичних</w:t>
      </w:r>
      <w:proofErr w:type="spellEnd"/>
      <w:r w:rsidRPr="00AD225C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Pr="00AD225C">
        <w:rPr>
          <w:rFonts w:ascii="Times New Roman" w:eastAsia="Times New Roman" w:hAnsi="Times New Roman" w:cs="Times New Roman"/>
          <w:b/>
          <w:bCs/>
        </w:rPr>
        <w:t>виробів</w:t>
      </w:r>
      <w:proofErr w:type="spellEnd"/>
      <w:r w:rsidRPr="00AD225C">
        <w:rPr>
          <w:rFonts w:ascii="Times New Roman" w:eastAsia="Times New Roman" w:hAnsi="Times New Roman" w:cs="Times New Roman"/>
          <w:b/>
          <w:bCs/>
        </w:rPr>
        <w:t xml:space="preserve"> </w:t>
      </w:r>
    </w:p>
    <w:p w:rsidR="008A242D" w:rsidRPr="00AD225C" w:rsidRDefault="008A242D" w:rsidP="008A242D">
      <w:pPr>
        <w:widowControl w:val="0"/>
        <w:tabs>
          <w:tab w:val="left" w:leader="underscore" w:pos="9274"/>
        </w:tabs>
        <w:spacing w:after="362" w:line="240" w:lineRule="auto"/>
        <w:ind w:right="-29"/>
        <w:jc w:val="center"/>
        <w:rPr>
          <w:rFonts w:ascii="Times New Roman" w:eastAsia="Times New Roman" w:hAnsi="Times New Roman" w:cs="Times New Roman"/>
          <w:b/>
          <w:bCs/>
        </w:rPr>
      </w:pPr>
      <w:r w:rsidRPr="00AD225C">
        <w:rPr>
          <w:rFonts w:ascii="Times New Roman" w:eastAsia="Times New Roman" w:hAnsi="Times New Roman" w:cs="Times New Roman"/>
          <w:b/>
          <w:bCs/>
        </w:rPr>
        <w:t>станом на   __</w:t>
      </w:r>
      <w:r w:rsidR="00612EB6">
        <w:rPr>
          <w:rFonts w:ascii="Times New Roman" w:eastAsia="Times New Roman" w:hAnsi="Times New Roman" w:cs="Times New Roman"/>
          <w:b/>
          <w:bCs/>
          <w:lang w:val="uk-UA"/>
        </w:rPr>
        <w:t>03</w:t>
      </w:r>
      <w:r w:rsidRPr="00AD225C">
        <w:rPr>
          <w:rFonts w:ascii="Times New Roman" w:eastAsia="Times New Roman" w:hAnsi="Times New Roman" w:cs="Times New Roman"/>
          <w:b/>
          <w:bCs/>
        </w:rPr>
        <w:t>__</w:t>
      </w:r>
      <w:r w:rsidR="00B12499">
        <w:rPr>
          <w:rFonts w:ascii="Times New Roman" w:eastAsia="Times New Roman" w:hAnsi="Times New Roman" w:cs="Times New Roman"/>
          <w:b/>
          <w:bCs/>
          <w:lang w:val="uk-UA"/>
        </w:rPr>
        <w:t>0</w:t>
      </w:r>
      <w:r w:rsidR="00612EB6">
        <w:rPr>
          <w:rFonts w:ascii="Times New Roman" w:eastAsia="Times New Roman" w:hAnsi="Times New Roman" w:cs="Times New Roman"/>
          <w:b/>
          <w:bCs/>
          <w:lang w:val="uk-UA"/>
        </w:rPr>
        <w:t>4</w:t>
      </w:r>
      <w:bookmarkStart w:id="1" w:name="_GoBack"/>
      <w:bookmarkEnd w:id="1"/>
      <w:r w:rsidRPr="00AD225C">
        <w:rPr>
          <w:rFonts w:ascii="Times New Roman" w:eastAsia="Times New Roman" w:hAnsi="Times New Roman" w:cs="Times New Roman"/>
          <w:b/>
          <w:bCs/>
        </w:rPr>
        <w:t>_.202</w:t>
      </w:r>
      <w:r w:rsidR="00D143EE">
        <w:rPr>
          <w:rFonts w:ascii="Times New Roman" w:eastAsia="Times New Roman" w:hAnsi="Times New Roman" w:cs="Times New Roman"/>
          <w:b/>
          <w:bCs/>
        </w:rPr>
        <w:t>5</w:t>
      </w:r>
      <w:r w:rsidRPr="00AD225C">
        <w:rPr>
          <w:rFonts w:ascii="Times New Roman" w:eastAsia="Times New Roman" w:hAnsi="Times New Roman" w:cs="Times New Roman"/>
          <w:b/>
          <w:bCs/>
        </w:rPr>
        <w:t>___ року</w:t>
      </w:r>
    </w:p>
    <w:p w:rsidR="008A242D" w:rsidRPr="00AD225C" w:rsidRDefault="008A242D" w:rsidP="008A242D">
      <w:pPr>
        <w:widowControl w:val="0"/>
        <w:tabs>
          <w:tab w:val="left" w:leader="underscore" w:pos="11134"/>
        </w:tabs>
        <w:spacing w:after="24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proofErr w:type="spellStart"/>
      <w:r w:rsidRPr="00AD225C">
        <w:rPr>
          <w:rFonts w:ascii="Times New Roman" w:eastAsia="Times New Roman" w:hAnsi="Times New Roman" w:cs="Times New Roman"/>
          <w:b/>
          <w:bCs/>
        </w:rPr>
        <w:t>Адміністративно-територіальна</w:t>
      </w:r>
      <w:proofErr w:type="spellEnd"/>
      <w:r w:rsidRPr="00AD225C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Pr="00AD225C">
        <w:rPr>
          <w:rFonts w:ascii="Times New Roman" w:eastAsia="Times New Roman" w:hAnsi="Times New Roman" w:cs="Times New Roman"/>
          <w:b/>
          <w:bCs/>
        </w:rPr>
        <w:t>одиниця</w:t>
      </w:r>
      <w:proofErr w:type="spellEnd"/>
      <w:r w:rsidRPr="00AD225C">
        <w:rPr>
          <w:rFonts w:ascii="Times New Roman" w:eastAsia="Times New Roman" w:hAnsi="Times New Roman" w:cs="Times New Roman"/>
          <w:b/>
          <w:bCs/>
        </w:rPr>
        <w:t xml:space="preserve"> __КНП </w:t>
      </w:r>
      <w:proofErr w:type="spellStart"/>
      <w:r w:rsidRPr="00AD225C">
        <w:rPr>
          <w:rFonts w:ascii="Times New Roman" w:eastAsia="Times New Roman" w:hAnsi="Times New Roman" w:cs="Times New Roman"/>
          <w:b/>
          <w:bCs/>
        </w:rPr>
        <w:t>Менська</w:t>
      </w:r>
      <w:proofErr w:type="spellEnd"/>
      <w:r w:rsidRPr="00AD225C">
        <w:rPr>
          <w:rFonts w:ascii="Times New Roman" w:eastAsia="Times New Roman" w:hAnsi="Times New Roman" w:cs="Times New Roman"/>
          <w:b/>
          <w:bCs/>
        </w:rPr>
        <w:t xml:space="preserve"> МЛ   02006343_</w:t>
      </w:r>
    </w:p>
    <w:p w:rsidR="008A242D" w:rsidRPr="00AD225C" w:rsidRDefault="008A242D" w:rsidP="008A242D">
      <w:pPr>
        <w:widowControl w:val="0"/>
        <w:tabs>
          <w:tab w:val="left" w:leader="underscore" w:pos="1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AD225C">
        <w:rPr>
          <w:rFonts w:ascii="Times New Roman" w:eastAsia="Times New Roman" w:hAnsi="Times New Roman" w:cs="Times New Roman"/>
          <w:b/>
          <w:bCs/>
        </w:rPr>
        <w:t>__________________________________________</w:t>
      </w:r>
      <w:proofErr w:type="spellStart"/>
      <w:r w:rsidRPr="00AD225C">
        <w:rPr>
          <w:rFonts w:ascii="Times New Roman" w:eastAsia="Times New Roman" w:hAnsi="Times New Roman" w:cs="Times New Roman"/>
          <w:b/>
          <w:bCs/>
        </w:rPr>
        <w:t>Благодійна</w:t>
      </w:r>
      <w:proofErr w:type="spellEnd"/>
      <w:r w:rsidRPr="00AD225C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Pr="00AD225C">
        <w:rPr>
          <w:rFonts w:ascii="Times New Roman" w:eastAsia="Times New Roman" w:hAnsi="Times New Roman" w:cs="Times New Roman"/>
          <w:b/>
          <w:bCs/>
        </w:rPr>
        <w:t>допомога</w:t>
      </w:r>
      <w:proofErr w:type="spellEnd"/>
      <w:r w:rsidRPr="00AD225C">
        <w:rPr>
          <w:rFonts w:ascii="Times New Roman" w:eastAsia="Times New Roman" w:hAnsi="Times New Roman" w:cs="Times New Roman"/>
          <w:b/>
          <w:bCs/>
        </w:rPr>
        <w:t>______________________________________________</w:t>
      </w:r>
    </w:p>
    <w:p w:rsidR="008A242D" w:rsidRPr="00AD225C" w:rsidRDefault="008A242D" w:rsidP="008A242D">
      <w:pPr>
        <w:widowControl w:val="0"/>
        <w:tabs>
          <w:tab w:val="left" w:leader="underscore" w:pos="1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4"/>
          <w:szCs w:val="14"/>
        </w:rPr>
      </w:pPr>
      <w:r w:rsidRPr="00AD225C">
        <w:rPr>
          <w:rFonts w:ascii="Times New Roman" w:eastAsia="Times New Roman" w:hAnsi="Times New Roman" w:cs="Times New Roman"/>
          <w:b/>
          <w:bCs/>
          <w:sz w:val="14"/>
          <w:szCs w:val="14"/>
        </w:rPr>
        <w:t>(</w:t>
      </w:r>
      <w:proofErr w:type="spellStart"/>
      <w:r w:rsidRPr="00AD225C">
        <w:rPr>
          <w:rFonts w:ascii="Times New Roman" w:eastAsia="Times New Roman" w:hAnsi="Times New Roman" w:cs="Times New Roman"/>
          <w:b/>
          <w:bCs/>
          <w:sz w:val="14"/>
          <w:szCs w:val="14"/>
        </w:rPr>
        <w:t>назва</w:t>
      </w:r>
      <w:proofErr w:type="spellEnd"/>
      <w:r w:rsidRPr="00AD225C">
        <w:rPr>
          <w:rFonts w:ascii="Times New Roman" w:eastAsia="Times New Roman" w:hAnsi="Times New Roman" w:cs="Times New Roman"/>
          <w:b/>
          <w:bCs/>
          <w:sz w:val="14"/>
          <w:szCs w:val="14"/>
        </w:rPr>
        <w:t xml:space="preserve"> закладу </w:t>
      </w:r>
      <w:proofErr w:type="spellStart"/>
      <w:r w:rsidRPr="00AD225C">
        <w:rPr>
          <w:rFonts w:ascii="Times New Roman" w:eastAsia="Times New Roman" w:hAnsi="Times New Roman" w:cs="Times New Roman"/>
          <w:b/>
          <w:bCs/>
          <w:sz w:val="14"/>
          <w:szCs w:val="14"/>
        </w:rPr>
        <w:t>охорони</w:t>
      </w:r>
      <w:proofErr w:type="spellEnd"/>
      <w:r w:rsidRPr="00AD225C">
        <w:rPr>
          <w:rFonts w:ascii="Times New Roman" w:eastAsia="Times New Roman" w:hAnsi="Times New Roman" w:cs="Times New Roman"/>
          <w:b/>
          <w:bCs/>
          <w:sz w:val="14"/>
          <w:szCs w:val="14"/>
        </w:rPr>
        <w:t xml:space="preserve"> </w:t>
      </w:r>
      <w:proofErr w:type="spellStart"/>
      <w:r w:rsidRPr="00AD225C">
        <w:rPr>
          <w:rFonts w:ascii="Times New Roman" w:eastAsia="Times New Roman" w:hAnsi="Times New Roman" w:cs="Times New Roman"/>
          <w:b/>
          <w:bCs/>
          <w:sz w:val="14"/>
          <w:szCs w:val="14"/>
        </w:rPr>
        <w:t>здоров’я</w:t>
      </w:r>
      <w:proofErr w:type="spellEnd"/>
      <w:r w:rsidRPr="00AD225C">
        <w:rPr>
          <w:rFonts w:ascii="Times New Roman" w:eastAsia="Times New Roman" w:hAnsi="Times New Roman" w:cs="Times New Roman"/>
          <w:b/>
          <w:bCs/>
          <w:sz w:val="14"/>
          <w:szCs w:val="14"/>
        </w:rPr>
        <w:t xml:space="preserve"> (код ЄДРПОУ)</w:t>
      </w:r>
    </w:p>
    <w:p w:rsidR="008A242D" w:rsidRPr="00AD225C" w:rsidRDefault="008A242D" w:rsidP="008A242D">
      <w:pPr>
        <w:widowControl w:val="0"/>
        <w:tabs>
          <w:tab w:val="left" w:leader="underscore" w:pos="11134"/>
        </w:tabs>
        <w:spacing w:after="0" w:line="240" w:lineRule="exact"/>
        <w:jc w:val="center"/>
        <w:rPr>
          <w:rFonts w:ascii="Times New Roman" w:eastAsia="Times New Roman" w:hAnsi="Times New Roman" w:cs="Times New Roman"/>
          <w:b/>
          <w:bCs/>
        </w:rPr>
      </w:pPr>
    </w:p>
    <w:tbl>
      <w:tblPr>
        <w:tblW w:w="16178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22"/>
        <w:gridCol w:w="1701"/>
        <w:gridCol w:w="1417"/>
        <w:gridCol w:w="1843"/>
        <w:gridCol w:w="1134"/>
        <w:gridCol w:w="1701"/>
        <w:gridCol w:w="1417"/>
        <w:gridCol w:w="1276"/>
        <w:gridCol w:w="1418"/>
        <w:gridCol w:w="1117"/>
        <w:gridCol w:w="1032"/>
      </w:tblGrid>
      <w:tr w:rsidR="008A242D" w:rsidRPr="00AD225C" w:rsidTr="00AC3782">
        <w:trPr>
          <w:trHeight w:hRule="exact" w:val="1928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 xml:space="preserve">Назва закладу охорони здоров’я 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(код ЄДРПОУ)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Джерело фінансування (кошти, державного, місцевого бюджету або інші джерела не заборонені законом)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Міжнародна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непатентована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назва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лікарського засобу/ назва медичного виробу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Торгівельна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назва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лікарського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засобу/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медичного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виробу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Форма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випуску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лікарського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засобу/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медичного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виробу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Дозування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лікарського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засобу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Одиниця виміру, в якій вказуються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залишки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(флакон,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таблетка,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пластир,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набір,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упаковка, тощо)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Наявна кількість лікарського засобу/медичного виробу на звітну дату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Ціна за одиницю, в якій вказуються залишки лікарського засобу/медичного виробу, грн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Кількість в упаковці (заповнюється лише у тих випадках, якщо у стовпчику 6 одиниця виміру не є мінімальною - упаковка, набір.)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Термін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придатності</w:t>
            </w:r>
          </w:p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</w:tr>
      <w:tr w:rsidR="008A242D" w:rsidRPr="00AD225C" w:rsidTr="00AC3782">
        <w:trPr>
          <w:trHeight w:hRule="exact" w:val="226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14"/>
                <w:szCs w:val="14"/>
              </w:rPr>
            </w:pPr>
            <w:r w:rsidRPr="00AD225C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shd w:val="clear" w:color="auto" w:fill="FFFFFF"/>
                <w:lang w:val="uk-UA" w:eastAsia="uk-UA" w:bidi="uk-UA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14"/>
                <w:szCs w:val="14"/>
              </w:rPr>
            </w:pPr>
            <w:r w:rsidRPr="00AD225C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shd w:val="clear" w:color="auto" w:fill="FFFFFF"/>
                <w:lang w:val="uk-UA" w:eastAsia="uk-UA" w:bidi="uk-UA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14"/>
                <w:szCs w:val="14"/>
              </w:rPr>
            </w:pPr>
            <w:r w:rsidRPr="00AD225C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shd w:val="clear" w:color="auto" w:fill="FFFFFF"/>
                <w:lang w:val="uk-UA" w:eastAsia="uk-UA" w:bidi="uk-UA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18"/>
                <w:shd w:val="clear" w:color="auto" w:fill="FFFFFF"/>
                <w:lang w:val="uk-UA" w:eastAsia="uk-UA" w:bidi="uk-UA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14"/>
                <w:szCs w:val="14"/>
              </w:rPr>
            </w:pPr>
            <w:r w:rsidRPr="00AD225C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shd w:val="clear" w:color="auto" w:fill="FFFFFF"/>
                <w:lang w:val="uk-UA" w:eastAsia="uk-UA" w:bidi="uk-UA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14"/>
                <w:szCs w:val="14"/>
              </w:rPr>
            </w:pPr>
            <w:r w:rsidRPr="00AD225C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shd w:val="clear" w:color="auto" w:fill="FFFFFF"/>
                <w:lang w:val="uk-UA" w:eastAsia="uk-UA" w:bidi="uk-UA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14"/>
                <w:szCs w:val="14"/>
              </w:rPr>
            </w:pPr>
            <w:r w:rsidRPr="00AD225C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shd w:val="clear" w:color="auto" w:fill="FFFFFF"/>
                <w:lang w:val="uk-UA" w:eastAsia="uk-UA" w:bidi="uk-UA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14"/>
                <w:szCs w:val="14"/>
              </w:rPr>
            </w:pPr>
            <w:r w:rsidRPr="00AD225C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shd w:val="clear" w:color="auto" w:fill="FFFFFF"/>
                <w:lang w:val="uk-UA" w:eastAsia="uk-UA" w:bidi="uk-UA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14"/>
                <w:szCs w:val="14"/>
              </w:rPr>
            </w:pPr>
            <w:r w:rsidRPr="00AD225C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shd w:val="clear" w:color="auto" w:fill="FFFFFF"/>
                <w:lang w:val="uk-UA" w:eastAsia="uk-UA" w:bidi="uk-UA"/>
              </w:rPr>
              <w:t>9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14"/>
                <w:szCs w:val="14"/>
              </w:rPr>
            </w:pPr>
            <w:r w:rsidRPr="00AD225C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shd w:val="clear" w:color="auto" w:fill="FFFFFF"/>
                <w:lang w:val="uk-UA" w:eastAsia="uk-UA" w:bidi="uk-UA"/>
              </w:rPr>
              <w:t>10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14"/>
                <w:szCs w:val="14"/>
              </w:rPr>
            </w:pPr>
            <w:r w:rsidRPr="00AD225C">
              <w:rPr>
                <w:rFonts w:ascii="Times New Roman" w:eastAsia="Times New Roman" w:hAnsi="Times New Roman" w:cs="Times New Roman"/>
                <w:i/>
                <w:color w:val="000000"/>
                <w:sz w:val="14"/>
                <w:szCs w:val="14"/>
                <w:shd w:val="clear" w:color="auto" w:fill="FFFFFF"/>
                <w:lang w:val="uk-UA" w:eastAsia="uk-UA" w:bidi="uk-UA"/>
              </w:rPr>
              <w:t>11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autoSpaceDE w:val="0"/>
              <w:autoSpaceDN w:val="0"/>
              <w:adjustRightInd w:val="0"/>
              <w:spacing w:before="12" w:after="12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  <w:lang w:val="uk-UA" w:eastAsia="uk-UA" w:bidi="uk-UA"/>
              </w:rPr>
              <w:t>(</w:t>
            </w:r>
            <w:proofErr w:type="spellStart"/>
            <w:r w:rsidRPr="00AD225C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  <w:lang w:val="uk-UA" w:eastAsia="uk-UA" w:bidi="uk-UA"/>
              </w:rPr>
              <w:t>Allochol</w:t>
            </w:r>
            <w:proofErr w:type="spellEnd"/>
            <w:r w:rsidRPr="00AD225C"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  <w:lang w:val="uk-UA" w:eastAsia="uk-UA" w:bidi="uk-UA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Аллохол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№50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100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Algidol</w:t>
            </w:r>
            <w:proofErr w:type="spellEnd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Алгідол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саше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650мг/10мг 500мг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1,75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605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Ацетилсаліцилова кислота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500мг №10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10,5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 </w:t>
            </w: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Bilastine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Біласка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20мг №30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74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 </w:t>
            </w: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Glucose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Глюкоза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10% 250мл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29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Герпесін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400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таблетки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25мг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125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Гепаринова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мазь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25мг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25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 </w:t>
            </w: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Glucose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Глюкоза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40% амп.20мл №10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уп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9,</w:t>
            </w:r>
            <w:r w:rsidR="00D143EE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60,2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Bendazol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Дибазол Дарниця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10мг/мл амп.1мл №10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уп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77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lastRenderedPageBreak/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Doxycycline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Доксицилін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капсули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100мг  8кап.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40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Troxerutin</w:t>
            </w:r>
            <w:proofErr w:type="spellEnd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, </w:t>
            </w: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combinations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Індовазін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Тева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гель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45гр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30,5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Ібіс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20мг №20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уп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1,85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70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Ibuprofen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Ібупрофен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100мг 100мг/мл 5 мл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E62B91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24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Ibuprofen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Ібупрофен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200мг №50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D143EE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10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Opium</w:t>
            </w:r>
            <w:proofErr w:type="spellEnd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derivatives</w:t>
            </w:r>
            <w:proofErr w:type="spellEnd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and</w:t>
            </w:r>
            <w:proofErr w:type="spellEnd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expectorants</w:t>
            </w:r>
            <w:proofErr w:type="spellEnd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Кодтерпін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№140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0,</w:t>
            </w:r>
            <w:r w:rsidR="00E62B91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5</w:t>
            </w: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25,88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Nikethamide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Кордіамін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250мг/мл </w:t>
            </w: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амп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2мл №10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0,</w:t>
            </w:r>
            <w:r w:rsidR="00AC3782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82,5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Losartan</w:t>
            </w:r>
            <w:proofErr w:type="spellEnd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Лазартан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100мг №30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80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Sodium</w:t>
            </w:r>
            <w:proofErr w:type="spellEnd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chloride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Натрію хлорид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0,9% 10мл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6,4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Nimesulide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Німід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гель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30гр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210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Ofloxacin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Офлокаїн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Дарниця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мазь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15гр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240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Optilite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Оптіліте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500мг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флакони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Comb</w:t>
            </w:r>
            <w:proofErr w:type="spellEnd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drug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Папазол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Дарниця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10т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D143EE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10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Рaracetamol</w:t>
            </w:r>
            <w:proofErr w:type="spellEnd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Парацетамол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1г №40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84,66</w:t>
            </w:r>
          </w:p>
        </w:tc>
        <w:tc>
          <w:tcPr>
            <w:tcW w:w="11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A242D" w:rsidRDefault="008A242D" w:rsidP="00AC3782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Рaracetamol</w:t>
            </w:r>
            <w:proofErr w:type="spellEnd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Парацетамол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500мг 50таб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E62B91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19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Рaracetamol</w:t>
            </w:r>
            <w:proofErr w:type="spellEnd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Парацетамол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650мг №20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38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Hydrogen</w:t>
            </w:r>
            <w:proofErr w:type="spellEnd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peroxide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Перекис водню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10% 500мг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Platyphylline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Платифілін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2мг/мл №10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58,25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en-US"/>
              </w:rPr>
              <w:t>Electrolytes in combination with other drugs.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Рінгер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лактактний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500мл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31,5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right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3,26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Inosine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Рибоксін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200мг №50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240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lastRenderedPageBreak/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Tetanus</w:t>
            </w:r>
            <w:proofErr w:type="spellEnd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 xml:space="preserve"> </w:t>
            </w:r>
            <w:proofErr w:type="spellStart"/>
            <w:r w:rsidRPr="00AD225C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immunoglobulin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Тетагам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393,31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A317E2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317E2" w:rsidRPr="00AD225C" w:rsidRDefault="00A317E2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317E2" w:rsidRPr="00AD225C" w:rsidRDefault="00A317E2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317E2" w:rsidRPr="00AD225C" w:rsidRDefault="00A317E2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317E2" w:rsidRPr="007161B6" w:rsidRDefault="00A317E2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Тест-набір для визначення простат-</w:t>
            </w:r>
            <w:proofErr w:type="spellStart"/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спецецічний</w:t>
            </w:r>
            <w:proofErr w:type="spellEnd"/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антиген ПСА </w:t>
            </w:r>
            <w:r w:rsidR="007161B6" w:rsidRPr="007161B6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uk-UA" w:bidi="uk-UA"/>
              </w:rPr>
              <w:t>(</w:t>
            </w:r>
            <w:r w:rsidR="007161B6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en-US" w:eastAsia="uk-UA" w:bidi="uk-UA"/>
              </w:rPr>
              <w:t>PSA</w:t>
            </w:r>
            <w:r w:rsidR="007161B6" w:rsidRPr="007161B6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uk-UA" w:bidi="uk-UA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317E2" w:rsidRPr="00AD225C" w:rsidRDefault="00A317E2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317E2" w:rsidRPr="00AD225C" w:rsidRDefault="007161B6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  <w:t>№10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317E2" w:rsidRPr="00AD225C" w:rsidRDefault="00A317E2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317E2" w:rsidRPr="00AD225C" w:rsidRDefault="00A317E2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317E2" w:rsidRPr="00AD225C" w:rsidRDefault="007161B6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866,7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317E2" w:rsidRPr="00AD225C" w:rsidRDefault="00A317E2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317E2" w:rsidRPr="00AD225C" w:rsidRDefault="00A317E2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</w:p>
        </w:tc>
      </w:tr>
      <w:tr w:rsidR="00A317E2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317E2" w:rsidRPr="00AD225C" w:rsidRDefault="00A317E2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317E2" w:rsidRPr="00AD225C" w:rsidRDefault="00A317E2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317E2" w:rsidRPr="00AD225C" w:rsidRDefault="00A317E2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317E2" w:rsidRPr="007161B6" w:rsidRDefault="007161B6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uk-UA" w:bidi="uk-UA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Кількісний тест-набір для визначення вітаміну </w:t>
            </w: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en-US" w:eastAsia="uk-UA" w:bidi="uk-UA"/>
              </w:rPr>
              <w:t>D</w:t>
            </w:r>
            <w:r w:rsidRPr="007161B6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сироватка/ /плазма аналізатор </w:t>
            </w: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en-US" w:eastAsia="uk-UA" w:bidi="uk-UA"/>
              </w:rPr>
              <w:t>FIA</w:t>
            </w:r>
            <w:r w:rsidRPr="007161B6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eastAsia="uk-UA" w:bidi="uk-U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en-US" w:eastAsia="uk-UA" w:bidi="uk-UA"/>
              </w:rPr>
              <w:t>TEST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317E2" w:rsidRPr="00AD225C" w:rsidRDefault="00A317E2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317E2" w:rsidRPr="007161B6" w:rsidRDefault="007161B6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  <w:t>№10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317E2" w:rsidRPr="00AD225C" w:rsidRDefault="00A317E2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317E2" w:rsidRPr="00AD225C" w:rsidRDefault="00A317E2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317E2" w:rsidRPr="00AD225C" w:rsidRDefault="007161B6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1369,6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317E2" w:rsidRPr="00AD225C" w:rsidRDefault="00A317E2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317E2" w:rsidRPr="00AD225C" w:rsidRDefault="00A317E2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Аплікатор стерильний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№20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Бинт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6см*5м  </w:t>
            </w: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шт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316B5A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11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Бинт блакитного кольору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24,22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Бинт еластичний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6см*5м №10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233,33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Бинт еластичний фіксуючий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8см*4м №20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Голка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21*120мм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D143EE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1,05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Голка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Голка для пункцій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16G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AC3782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Голка для пункцій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22*110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A317E2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5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Голка для пункцій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22*120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Голка для пункцій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22*150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050246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Голка для пункцій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22*50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Голка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для УЗД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Катетер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в/в 17 G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D143EE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</w:t>
            </w:r>
            <w:r w:rsidR="00FC2A62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Комбінезони захисні ХЛ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250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Комбінований тест на наркотики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№6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D143EE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4</w:t>
            </w:r>
            <w:r w:rsidR="00316B5A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39,62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lastRenderedPageBreak/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Маски медичні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3200шт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E62B91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</w:t>
            </w:r>
            <w:r w:rsidR="00E62B91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75</w:t>
            </w: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0,85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right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4,27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Наколінник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Окуляри захисні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</w:t>
            </w: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54,96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Персональний </w:t>
            </w: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лубрикат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гель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4,5г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050246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750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0,94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Презервативи латексні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53мм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</w:t>
            </w:r>
            <w:r w:rsidR="00050246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0</w:t>
            </w:r>
            <w:r w:rsidR="00316B5A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</w:t>
            </w:r>
            <w:r w:rsidR="00050246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1,12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Пластир пов'язка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6шт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уп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18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Пластир пов'язка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8шт.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уп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18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Пластир універсальний різних розмірів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12,66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Пробірка конічна тип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50мл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Фалькон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з кришкою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316B5A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</w:t>
            </w:r>
            <w:r w:rsidR="00050246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4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Самостійний тест на ВІЛ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72,82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Трубки прозорі </w:t>
            </w: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апластикові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Фіксатор для коліна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75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Шапочка мед одноразова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№100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300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Шприц 60мл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Щитки для обличчя одноразові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Щиток захисний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</w:t>
            </w: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48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Антисептик </w:t>
            </w: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Хенд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</w:t>
            </w:r>
            <w:r w:rsidR="00FC2A62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</w:t>
            </w:r>
            <w:r w:rsidR="00316B5A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33,84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Антибактеріальний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гель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500мл №16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FC2A62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1,25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200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Антибактеріальний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гель для рук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500мл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</w:t>
            </w:r>
            <w:r w:rsidR="00FC2A62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Антисептик гель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50мл №12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A317E2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35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lastRenderedPageBreak/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Антисептик для рук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100мл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Антисептик з дозатором розпилювачем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500мл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D143EE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83,33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  <w:tr w:rsidR="008A242D" w:rsidRPr="00AD225C" w:rsidTr="00AC3782">
        <w:trPr>
          <w:trHeight w:val="510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ind w:right="58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КНП «Менська міська лікарня» 02006343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val="uk-UA" w:eastAsia="uk-UA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Благодійна допомога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  <w:proofErr w:type="spellStart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Аніосгель</w:t>
            </w:r>
            <w:proofErr w:type="spellEnd"/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 w:eastAsia="ru-RU" w:bidi="uk-UA"/>
              </w:rPr>
            </w:pPr>
            <w:r w:rsidRPr="00AD225C"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  <w:t>500мл №12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D143EE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1</w:t>
            </w:r>
            <w:r w:rsidR="00FC2A62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,75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jc w:val="center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600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lang w:val="uk-UA" w:eastAsia="uk-UA" w:bidi="uk-UA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A242D" w:rsidRPr="00AD225C" w:rsidRDefault="008A242D" w:rsidP="00AC3782">
            <w:pPr>
              <w:widowControl w:val="0"/>
              <w:spacing w:after="0" w:line="240" w:lineRule="auto"/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</w:pPr>
            <w:r w:rsidRPr="00AD225C">
              <w:rPr>
                <w:rFonts w:ascii="Arial CYR" w:eastAsia="Arial Unicode MS" w:hAnsi="Arial CYR" w:cs="Arial CYR"/>
                <w:color w:val="000000"/>
                <w:sz w:val="20"/>
                <w:szCs w:val="20"/>
                <w:lang w:val="uk-UA" w:eastAsia="uk-UA" w:bidi="uk-UA"/>
              </w:rPr>
              <w:t> </w:t>
            </w:r>
          </w:p>
        </w:tc>
      </w:tr>
    </w:tbl>
    <w:p w:rsidR="008A242D" w:rsidRPr="00AD225C" w:rsidRDefault="008A242D" w:rsidP="008A242D">
      <w:pPr>
        <w:keepNext/>
        <w:keepLines/>
        <w:widowControl w:val="0"/>
        <w:spacing w:before="134" w:after="0" w:line="643" w:lineRule="exact"/>
        <w:ind w:right="-29"/>
        <w:outlineLvl w:val="0"/>
        <w:rPr>
          <w:rFonts w:ascii="Times New Roman" w:eastAsia="Times New Roman" w:hAnsi="Times New Roman" w:cs="Times New Roman"/>
        </w:rPr>
      </w:pPr>
      <w:bookmarkStart w:id="2" w:name="bookmark2"/>
      <w:proofErr w:type="spellStart"/>
      <w:r w:rsidRPr="00AD225C">
        <w:rPr>
          <w:rFonts w:ascii="Times New Roman" w:eastAsia="Times New Roman" w:hAnsi="Times New Roman" w:cs="Times New Roman"/>
        </w:rPr>
        <w:t>Керівник</w:t>
      </w:r>
      <w:proofErr w:type="spellEnd"/>
      <w:r w:rsidRPr="00AD225C">
        <w:rPr>
          <w:rFonts w:ascii="Times New Roman" w:eastAsia="Times New Roman" w:hAnsi="Times New Roman" w:cs="Times New Roman"/>
        </w:rPr>
        <w:t xml:space="preserve"> закладу </w:t>
      </w:r>
      <w:proofErr w:type="spellStart"/>
      <w:r w:rsidRPr="00AD225C">
        <w:rPr>
          <w:rFonts w:ascii="Times New Roman" w:eastAsia="Times New Roman" w:hAnsi="Times New Roman" w:cs="Times New Roman"/>
        </w:rPr>
        <w:t>охорони</w:t>
      </w:r>
      <w:proofErr w:type="spellEnd"/>
      <w:r w:rsidRPr="00AD225C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AD225C">
        <w:rPr>
          <w:rFonts w:ascii="Times New Roman" w:eastAsia="Times New Roman" w:hAnsi="Times New Roman" w:cs="Times New Roman"/>
        </w:rPr>
        <w:t>здоров’я</w:t>
      </w:r>
      <w:proofErr w:type="spellEnd"/>
      <w:r w:rsidRPr="00AD225C">
        <w:rPr>
          <w:rFonts w:ascii="Times New Roman" w:eastAsia="Times New Roman" w:hAnsi="Times New Roman" w:cs="Times New Roman"/>
        </w:rPr>
        <w:t xml:space="preserve"> </w:t>
      </w:r>
    </w:p>
    <w:p w:rsidR="008A242D" w:rsidRPr="00AD225C" w:rsidRDefault="008A242D" w:rsidP="008A242D">
      <w:pPr>
        <w:keepNext/>
        <w:keepLines/>
        <w:widowControl w:val="0"/>
        <w:spacing w:before="134" w:after="0" w:line="643" w:lineRule="exact"/>
        <w:ind w:right="-29"/>
        <w:outlineLvl w:val="0"/>
        <w:rPr>
          <w:rFonts w:ascii="Times New Roman" w:eastAsia="Times New Roman" w:hAnsi="Times New Roman" w:cs="Times New Roman"/>
        </w:rPr>
      </w:pPr>
      <w:proofErr w:type="spellStart"/>
      <w:r w:rsidRPr="00AD225C">
        <w:rPr>
          <w:rFonts w:ascii="Times New Roman" w:eastAsia="Times New Roman" w:hAnsi="Times New Roman" w:cs="Times New Roman"/>
        </w:rPr>
        <w:t>Головний</w:t>
      </w:r>
      <w:proofErr w:type="spellEnd"/>
      <w:r w:rsidRPr="00AD225C">
        <w:rPr>
          <w:rFonts w:ascii="Times New Roman" w:eastAsia="Times New Roman" w:hAnsi="Times New Roman" w:cs="Times New Roman"/>
        </w:rPr>
        <w:t xml:space="preserve"> бухгалтер</w:t>
      </w:r>
      <w:bookmarkEnd w:id="2"/>
    </w:p>
    <w:p w:rsidR="008A242D" w:rsidRPr="00AD225C" w:rsidRDefault="008A242D" w:rsidP="008A242D">
      <w:pPr>
        <w:keepNext/>
        <w:keepLines/>
        <w:widowControl w:val="0"/>
        <w:spacing w:after="0" w:line="240" w:lineRule="exact"/>
        <w:outlineLvl w:val="0"/>
        <w:rPr>
          <w:rFonts w:ascii="Times New Roman" w:eastAsia="Times New Roman" w:hAnsi="Times New Roman" w:cs="Times New Roman"/>
        </w:rPr>
      </w:pPr>
      <w:bookmarkStart w:id="3" w:name="bookmark3"/>
    </w:p>
    <w:p w:rsidR="008A242D" w:rsidRPr="00AD225C" w:rsidRDefault="008A242D" w:rsidP="008A242D">
      <w:pPr>
        <w:keepNext/>
        <w:keepLines/>
        <w:widowControl w:val="0"/>
        <w:spacing w:after="0" w:line="240" w:lineRule="exact"/>
        <w:outlineLvl w:val="0"/>
        <w:rPr>
          <w:rFonts w:ascii="Times New Roman" w:eastAsia="Times New Roman" w:hAnsi="Times New Roman" w:cs="Times New Roman"/>
        </w:rPr>
      </w:pPr>
      <w:proofErr w:type="spellStart"/>
      <w:r w:rsidRPr="00AD225C">
        <w:rPr>
          <w:rFonts w:ascii="Times New Roman" w:eastAsia="Times New Roman" w:hAnsi="Times New Roman" w:cs="Times New Roman"/>
        </w:rPr>
        <w:t>Виконавець</w:t>
      </w:r>
      <w:bookmarkEnd w:id="3"/>
      <w:proofErr w:type="spellEnd"/>
    </w:p>
    <w:p w:rsidR="008A242D" w:rsidRPr="00AD225C" w:rsidRDefault="008A242D" w:rsidP="008A242D">
      <w:pPr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24"/>
          <w:szCs w:val="24"/>
          <w:lang w:val="uk-UA" w:eastAsia="uk-UA" w:bidi="uk-UA"/>
        </w:rPr>
      </w:pPr>
    </w:p>
    <w:p w:rsidR="008A242D" w:rsidRDefault="008A242D" w:rsidP="008A242D"/>
    <w:p w:rsidR="008A242D" w:rsidRDefault="008A242D" w:rsidP="008A242D"/>
    <w:p w:rsidR="008A242D" w:rsidRDefault="008A242D" w:rsidP="008A242D"/>
    <w:p w:rsidR="008A242D" w:rsidRDefault="008A242D" w:rsidP="008A242D"/>
    <w:p w:rsidR="008A242D" w:rsidRDefault="008A242D"/>
    <w:sectPr w:rsidR="008A242D" w:rsidSect="00AC3782">
      <w:pgSz w:w="16840" w:h="11900" w:orient="landscape"/>
      <w:pgMar w:top="567" w:right="567" w:bottom="567" w:left="567" w:header="0" w:footer="6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 CYR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242D"/>
    <w:rsid w:val="00050246"/>
    <w:rsid w:val="00316B5A"/>
    <w:rsid w:val="00612EB6"/>
    <w:rsid w:val="00632519"/>
    <w:rsid w:val="007161B6"/>
    <w:rsid w:val="00783EB2"/>
    <w:rsid w:val="007B1F4C"/>
    <w:rsid w:val="008A242D"/>
    <w:rsid w:val="00A317E2"/>
    <w:rsid w:val="00A43F70"/>
    <w:rsid w:val="00AB265A"/>
    <w:rsid w:val="00AC3782"/>
    <w:rsid w:val="00B12499"/>
    <w:rsid w:val="00D143EE"/>
    <w:rsid w:val="00E62B91"/>
    <w:rsid w:val="00FC2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DFD746"/>
  <w15:chartTrackingRefBased/>
  <w15:docId w15:val="{C91652A9-C42D-4CB8-9243-629F09300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24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8A242D"/>
  </w:style>
  <w:style w:type="character" w:styleId="a3">
    <w:name w:val="Hyperlink"/>
    <w:basedOn w:val="a0"/>
    <w:rsid w:val="008A242D"/>
    <w:rPr>
      <w:color w:val="0066CC"/>
      <w:u w:val="single"/>
    </w:rPr>
  </w:style>
  <w:style w:type="character" w:customStyle="1" w:styleId="10">
    <w:name w:val="Заголовок №1_"/>
    <w:basedOn w:val="a0"/>
    <w:link w:val="11"/>
    <w:rsid w:val="008A242D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8A242D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a4">
    <w:name w:val="Подпись к таблице_"/>
    <w:basedOn w:val="a0"/>
    <w:link w:val="a5"/>
    <w:rsid w:val="008A242D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character" w:customStyle="1" w:styleId="285pt">
    <w:name w:val="Основной текст (2) + 8;5 pt;Не полужирный"/>
    <w:basedOn w:val="2"/>
    <w:rsid w:val="008A242D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uk-UA" w:eastAsia="uk-UA" w:bidi="uk-UA"/>
    </w:rPr>
  </w:style>
  <w:style w:type="paragraph" w:customStyle="1" w:styleId="11">
    <w:name w:val="Заголовок №1"/>
    <w:basedOn w:val="a"/>
    <w:link w:val="10"/>
    <w:rsid w:val="008A242D"/>
    <w:pPr>
      <w:widowControl w:val="0"/>
      <w:shd w:val="clear" w:color="auto" w:fill="FFFFFF"/>
      <w:spacing w:after="0" w:line="307" w:lineRule="exact"/>
      <w:outlineLvl w:val="0"/>
    </w:pPr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rsid w:val="008A242D"/>
    <w:pPr>
      <w:widowControl w:val="0"/>
      <w:shd w:val="clear" w:color="auto" w:fill="FFFFFF"/>
      <w:spacing w:before="300" w:after="0" w:line="317" w:lineRule="exact"/>
      <w:ind w:hanging="1840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a5">
    <w:name w:val="Подпись к таблице"/>
    <w:basedOn w:val="a"/>
    <w:link w:val="a4"/>
    <w:rsid w:val="008A242D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5</Pages>
  <Words>5489</Words>
  <Characters>3129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14</cp:revision>
  <dcterms:created xsi:type="dcterms:W3CDTF">2024-11-06T14:16:00Z</dcterms:created>
  <dcterms:modified xsi:type="dcterms:W3CDTF">2025-04-03T06:26:00Z</dcterms:modified>
</cp:coreProperties>
</file>